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D74E98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D74E98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D74E98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D74E98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D74E98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D74E98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D74E98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D74E98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D74E98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D74E98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7B84A471" w:rsidR="00C44FC6" w:rsidRPr="00F91BC6" w:rsidRDefault="00D310DB" w:rsidP="00445403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D74E98">
        <w:rPr>
          <w:rFonts w:ascii="Calibri" w:hAnsi="Calibri" w:cs="Calibri"/>
          <w:sz w:val="22"/>
          <w:szCs w:val="22"/>
        </w:rPr>
        <w:br/>
      </w:r>
      <w:r w:rsidR="006709BC" w:rsidRPr="00F91BC6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 1: Identify and Compare AC Systems</w:t>
      </w:r>
    </w:p>
    <w:p w14:paraId="04B45A4B" w14:textId="77777777" w:rsidR="00B54762" w:rsidRPr="001A6998" w:rsidRDefault="00B54762" w:rsidP="00C44FC6">
      <w:pPr>
        <w:rPr>
          <w:rFonts w:asciiTheme="minorHAnsi" w:hAnsiTheme="minorHAnsi" w:cstheme="minorHAnsi"/>
          <w:b/>
          <w:bCs/>
          <w:iCs/>
        </w:rPr>
      </w:pPr>
      <w:r w:rsidRPr="001A6998">
        <w:rPr>
          <w:rFonts w:asciiTheme="minorHAnsi" w:hAnsiTheme="minorHAnsi" w:cstheme="minorHAnsi"/>
          <w:b/>
          <w:bCs/>
          <w:iCs/>
        </w:rPr>
        <w:t>K1.2 Air conditioning and ventilation in a modern economy</w:t>
      </w:r>
    </w:p>
    <w:p w14:paraId="119B25BB" w14:textId="77777777" w:rsidR="008A3CAE" w:rsidRPr="00D74E98" w:rsidRDefault="008A3CAE" w:rsidP="008A3CAE">
      <w:pPr>
        <w:rPr>
          <w:rFonts w:ascii="Calibri" w:hAnsi="Calibri" w:cs="Calibri"/>
          <w:b/>
          <w:sz w:val="22"/>
          <w:szCs w:val="22"/>
        </w:rPr>
      </w:pPr>
      <w:r w:rsidRPr="00D74E98">
        <w:rPr>
          <w:rFonts w:ascii="Calibri" w:hAnsi="Calibri" w:cs="Calibri"/>
          <w:b/>
          <w:sz w:val="22"/>
          <w:szCs w:val="22"/>
        </w:rPr>
        <w:t>Task A: Inspect a wall-mounted AC unit</w:t>
      </w:r>
    </w:p>
    <w:p w14:paraId="08033D4C" w14:textId="77777777" w:rsidR="008A3CAE" w:rsidRPr="00D74E98" w:rsidRDefault="008A3CAE" w:rsidP="008A3CAE">
      <w:pPr>
        <w:rPr>
          <w:rFonts w:ascii="Calibri" w:hAnsi="Calibri" w:cs="Calibri"/>
          <w:bCs/>
          <w:sz w:val="22"/>
          <w:szCs w:val="22"/>
        </w:rPr>
      </w:pPr>
      <w:r w:rsidRPr="00D74E98">
        <w:rPr>
          <w:rFonts w:ascii="Calibri" w:hAnsi="Calibri" w:cs="Calibri"/>
          <w:bCs/>
          <w:sz w:val="22"/>
          <w:szCs w:val="22"/>
        </w:rPr>
        <w:t>Scenario:</w:t>
      </w:r>
    </w:p>
    <w:p w14:paraId="7F532F39" w14:textId="77777777" w:rsidR="008A3CAE" w:rsidRPr="00D74E98" w:rsidRDefault="008A3CAE" w:rsidP="008A3CAE">
      <w:pPr>
        <w:rPr>
          <w:rFonts w:ascii="Calibri" w:hAnsi="Calibri" w:cs="Calibri"/>
          <w:bCs/>
          <w:sz w:val="22"/>
          <w:szCs w:val="22"/>
        </w:rPr>
      </w:pPr>
      <w:r w:rsidRPr="00D74E98">
        <w:rPr>
          <w:rFonts w:ascii="Calibri" w:hAnsi="Calibri" w:cs="Calibri"/>
          <w:bCs/>
          <w:sz w:val="22"/>
          <w:szCs w:val="22"/>
        </w:rPr>
        <w:t>Physically inspect two different AC systems and identify whether each is for comfort cooling or process cooling.</w:t>
      </w:r>
    </w:p>
    <w:p w14:paraId="35479AC3" w14:textId="77777777" w:rsidR="008A3CAE" w:rsidRPr="00D74E98" w:rsidRDefault="008A3CAE" w:rsidP="008A3CAE">
      <w:pPr>
        <w:spacing w:line="240" w:lineRule="auto"/>
        <w:rPr>
          <w:rFonts w:ascii="Calibri" w:hAnsi="Calibri" w:cs="Calibri"/>
          <w:bCs/>
          <w:sz w:val="22"/>
          <w:szCs w:val="22"/>
        </w:rPr>
      </w:pPr>
      <w:r w:rsidRPr="00D74E98">
        <w:rPr>
          <w:rFonts w:ascii="Calibri" w:hAnsi="Calibri" w:cs="Calibri"/>
          <w:bCs/>
          <w:sz w:val="22"/>
          <w:szCs w:val="22"/>
        </w:rPr>
        <w:t>Instructions:</w:t>
      </w:r>
    </w:p>
    <w:p w14:paraId="17090AD3" w14:textId="77777777" w:rsidR="008A3CAE" w:rsidRPr="00D74E98" w:rsidRDefault="008A3CAE" w:rsidP="00560B8F">
      <w:pPr>
        <w:pStyle w:val="ListParagraph"/>
        <w:numPr>
          <w:ilvl w:val="0"/>
          <w:numId w:val="210"/>
        </w:numPr>
        <w:spacing w:line="240" w:lineRule="auto"/>
        <w:rPr>
          <w:rFonts w:ascii="Calibri" w:hAnsi="Calibri" w:cs="Calibri"/>
          <w:bCs/>
          <w:sz w:val="22"/>
          <w:szCs w:val="22"/>
        </w:rPr>
      </w:pPr>
      <w:r w:rsidRPr="00D74E98">
        <w:rPr>
          <w:rFonts w:ascii="Calibri" w:hAnsi="Calibri" w:cs="Calibri"/>
          <w:bCs/>
          <w:sz w:val="22"/>
          <w:szCs w:val="22"/>
        </w:rPr>
        <w:t>Remove and examine the air filter</w:t>
      </w:r>
    </w:p>
    <w:p w14:paraId="50F10E47" w14:textId="77777777" w:rsidR="008A3CAE" w:rsidRPr="00D74E98" w:rsidRDefault="008A3CAE" w:rsidP="00560B8F">
      <w:pPr>
        <w:pStyle w:val="ListParagraph"/>
        <w:numPr>
          <w:ilvl w:val="0"/>
          <w:numId w:val="210"/>
        </w:numPr>
        <w:spacing w:line="240" w:lineRule="auto"/>
        <w:rPr>
          <w:rFonts w:ascii="Calibri" w:hAnsi="Calibri" w:cs="Calibri"/>
          <w:bCs/>
          <w:sz w:val="22"/>
          <w:szCs w:val="22"/>
        </w:rPr>
      </w:pPr>
      <w:r w:rsidRPr="00D74E98">
        <w:rPr>
          <w:rFonts w:ascii="Calibri" w:hAnsi="Calibri" w:cs="Calibri"/>
          <w:bCs/>
          <w:sz w:val="22"/>
          <w:szCs w:val="22"/>
        </w:rPr>
        <w:t>Record the condition</w:t>
      </w:r>
    </w:p>
    <w:p w14:paraId="4ABD9A86" w14:textId="77777777" w:rsidR="008A3CAE" w:rsidRPr="00D74E98" w:rsidRDefault="008A3CAE" w:rsidP="00560B8F">
      <w:pPr>
        <w:pStyle w:val="ListParagraph"/>
        <w:numPr>
          <w:ilvl w:val="0"/>
          <w:numId w:val="210"/>
        </w:numPr>
        <w:spacing w:line="240" w:lineRule="auto"/>
        <w:rPr>
          <w:rFonts w:ascii="Calibri" w:hAnsi="Calibri" w:cs="Calibri"/>
          <w:bCs/>
          <w:sz w:val="22"/>
          <w:szCs w:val="22"/>
        </w:rPr>
      </w:pPr>
      <w:r w:rsidRPr="00D74E98">
        <w:rPr>
          <w:rFonts w:ascii="Calibri" w:hAnsi="Calibri" w:cs="Calibri"/>
          <w:bCs/>
          <w:sz w:val="22"/>
          <w:szCs w:val="22"/>
        </w:rPr>
        <w:t>Measure supply-air temperature</w:t>
      </w:r>
    </w:p>
    <w:p w14:paraId="66DDF3A0" w14:textId="77777777" w:rsidR="008A3CAE" w:rsidRPr="00D74E98" w:rsidRDefault="008A3CAE" w:rsidP="00560B8F">
      <w:pPr>
        <w:pStyle w:val="ListParagraph"/>
        <w:numPr>
          <w:ilvl w:val="0"/>
          <w:numId w:val="210"/>
        </w:numPr>
        <w:spacing w:line="240" w:lineRule="auto"/>
        <w:rPr>
          <w:rFonts w:ascii="Calibri" w:hAnsi="Calibri" w:cs="Calibri"/>
          <w:bCs/>
          <w:sz w:val="22"/>
          <w:szCs w:val="22"/>
        </w:rPr>
      </w:pPr>
      <w:r w:rsidRPr="00D74E98">
        <w:rPr>
          <w:rFonts w:ascii="Calibri" w:hAnsi="Calibri" w:cs="Calibri"/>
          <w:bCs/>
          <w:sz w:val="22"/>
          <w:szCs w:val="22"/>
        </w:rPr>
        <w:t xml:space="preserve">Identify if the unit is comfort or process cooling </w:t>
      </w:r>
    </w:p>
    <w:p w14:paraId="7309A3D5" w14:textId="4BA5D15D" w:rsidR="00560B8F" w:rsidRPr="001A6998" w:rsidRDefault="008A3CAE" w:rsidP="008A3CAE">
      <w:pPr>
        <w:pStyle w:val="ListParagraph"/>
        <w:numPr>
          <w:ilvl w:val="0"/>
          <w:numId w:val="210"/>
        </w:numPr>
        <w:spacing w:line="240" w:lineRule="auto"/>
        <w:rPr>
          <w:rFonts w:ascii="Calibri" w:hAnsi="Calibri" w:cs="Calibri"/>
          <w:bCs/>
          <w:sz w:val="22"/>
          <w:szCs w:val="22"/>
        </w:rPr>
      </w:pPr>
      <w:r w:rsidRPr="00D74E98">
        <w:rPr>
          <w:rFonts w:ascii="Calibri" w:hAnsi="Calibri" w:cs="Calibri"/>
          <w:sz w:val="22"/>
          <w:szCs w:val="22"/>
        </w:rPr>
        <w:t>Explain whether it is designed for people, for machinery, or for both</w:t>
      </w:r>
    </w:p>
    <w:p w14:paraId="2DB7226E" w14:textId="458C3245" w:rsidR="5CA66A22" w:rsidRPr="00D74E98" w:rsidRDefault="5CA66A22" w:rsidP="5CA66A22">
      <w:pPr>
        <w:rPr>
          <w:rFonts w:ascii="Calibri" w:hAnsi="Calibri" w:cs="Calibri"/>
          <w:b/>
          <w:bCs/>
          <w:sz w:val="22"/>
          <w:szCs w:val="22"/>
        </w:rPr>
      </w:pPr>
    </w:p>
    <w:p w14:paraId="38AE6C9F" w14:textId="77777777" w:rsidR="008A3CAE" w:rsidRPr="00D74E98" w:rsidRDefault="008A3CAE" w:rsidP="008A3CAE">
      <w:pPr>
        <w:rPr>
          <w:rFonts w:ascii="Calibri" w:hAnsi="Calibri" w:cs="Calibri"/>
          <w:b/>
          <w:sz w:val="22"/>
          <w:szCs w:val="22"/>
        </w:rPr>
      </w:pPr>
      <w:r w:rsidRPr="00D74E98">
        <w:rPr>
          <w:rFonts w:ascii="Calibri" w:hAnsi="Calibri" w:cs="Calibri"/>
          <w:b/>
          <w:sz w:val="22"/>
          <w:szCs w:val="22"/>
        </w:rPr>
        <w:t>Task B: Inspect a process cooling system (training chiller or server-room unit)</w:t>
      </w:r>
    </w:p>
    <w:p w14:paraId="1689E2B6" w14:textId="77777777" w:rsidR="008A3CAE" w:rsidRPr="00D74E98" w:rsidRDefault="008A3CAE" w:rsidP="00560B8F">
      <w:pPr>
        <w:pStyle w:val="ListParagraph"/>
        <w:numPr>
          <w:ilvl w:val="0"/>
          <w:numId w:val="211"/>
        </w:numPr>
        <w:rPr>
          <w:rFonts w:ascii="Calibri" w:hAnsi="Calibri" w:cs="Calibri"/>
          <w:bCs/>
          <w:sz w:val="22"/>
          <w:szCs w:val="22"/>
        </w:rPr>
      </w:pPr>
      <w:r w:rsidRPr="00D74E98">
        <w:rPr>
          <w:rFonts w:ascii="Calibri" w:hAnsi="Calibri" w:cs="Calibri"/>
          <w:bCs/>
          <w:sz w:val="22"/>
          <w:szCs w:val="22"/>
        </w:rPr>
        <w:t>Identify key components</w:t>
      </w:r>
    </w:p>
    <w:p w14:paraId="42CB1684" w14:textId="77777777" w:rsidR="008A3CAE" w:rsidRPr="00D74E98" w:rsidRDefault="008A3CAE" w:rsidP="00560B8F">
      <w:pPr>
        <w:pStyle w:val="ListParagraph"/>
        <w:numPr>
          <w:ilvl w:val="0"/>
          <w:numId w:val="211"/>
        </w:numPr>
        <w:rPr>
          <w:rFonts w:ascii="Calibri" w:hAnsi="Calibri" w:cs="Calibri"/>
          <w:bCs/>
          <w:sz w:val="22"/>
          <w:szCs w:val="22"/>
        </w:rPr>
      </w:pPr>
      <w:r w:rsidRPr="00D74E98">
        <w:rPr>
          <w:rFonts w:ascii="Calibri" w:hAnsi="Calibri" w:cs="Calibri"/>
          <w:bCs/>
          <w:sz w:val="22"/>
          <w:szCs w:val="22"/>
        </w:rPr>
        <w:t>Measure the outlet temperature of the cooling loop (water or air)</w:t>
      </w:r>
    </w:p>
    <w:p w14:paraId="042B9ADA" w14:textId="77777777" w:rsidR="008A3CAE" w:rsidRPr="00D74E98" w:rsidRDefault="008A3CAE" w:rsidP="00560B8F">
      <w:pPr>
        <w:pStyle w:val="ListParagraph"/>
        <w:numPr>
          <w:ilvl w:val="0"/>
          <w:numId w:val="211"/>
        </w:numPr>
        <w:rPr>
          <w:rFonts w:ascii="Calibri" w:hAnsi="Calibri" w:cs="Calibri"/>
          <w:bCs/>
          <w:sz w:val="22"/>
          <w:szCs w:val="22"/>
        </w:rPr>
      </w:pPr>
      <w:r w:rsidRPr="00D74E98">
        <w:rPr>
          <w:rFonts w:ascii="Calibri" w:hAnsi="Calibri" w:cs="Calibri"/>
          <w:bCs/>
          <w:sz w:val="22"/>
          <w:szCs w:val="22"/>
        </w:rPr>
        <w:t>Note control settings</w:t>
      </w:r>
    </w:p>
    <w:p w14:paraId="125B957B" w14:textId="2955D5AA" w:rsidR="008A3CAE" w:rsidRPr="00D74E98" w:rsidRDefault="008A3CAE" w:rsidP="008A3CAE">
      <w:pPr>
        <w:pStyle w:val="ListParagraph"/>
        <w:numPr>
          <w:ilvl w:val="0"/>
          <w:numId w:val="211"/>
        </w:numPr>
        <w:rPr>
          <w:rFonts w:ascii="Calibri" w:hAnsi="Calibri" w:cs="Calibri"/>
          <w:bCs/>
          <w:sz w:val="22"/>
          <w:szCs w:val="22"/>
        </w:rPr>
      </w:pPr>
      <w:r w:rsidRPr="00D74E98">
        <w:rPr>
          <w:rFonts w:ascii="Calibri" w:hAnsi="Calibri" w:cs="Calibri"/>
          <w:sz w:val="22"/>
          <w:szCs w:val="22"/>
        </w:rPr>
        <w:t>Compare cooling precision vs</w:t>
      </w:r>
      <w:r w:rsidR="00FF567A">
        <w:rPr>
          <w:rFonts w:ascii="Calibri" w:hAnsi="Calibri" w:cs="Calibri"/>
          <w:sz w:val="22"/>
          <w:szCs w:val="22"/>
        </w:rPr>
        <w:t>.</w:t>
      </w:r>
      <w:r w:rsidRPr="00D74E98">
        <w:rPr>
          <w:rFonts w:ascii="Calibri" w:hAnsi="Calibri" w:cs="Calibri"/>
          <w:sz w:val="22"/>
          <w:szCs w:val="22"/>
        </w:rPr>
        <w:t xml:space="preserve"> comfort AC</w:t>
      </w:r>
    </w:p>
    <w:p w14:paraId="69C09A81" w14:textId="5F575752" w:rsidR="009D19AB" w:rsidRPr="00D74E98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D74E98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CF9C4" w14:textId="77777777" w:rsidR="001E7363" w:rsidRPr="00831E68" w:rsidRDefault="001E7363" w:rsidP="004970DE">
      <w:r w:rsidRPr="00831E68">
        <w:separator/>
      </w:r>
    </w:p>
  </w:endnote>
  <w:endnote w:type="continuationSeparator" w:id="0">
    <w:p w14:paraId="501423C8" w14:textId="77777777" w:rsidR="001E7363" w:rsidRPr="00831E68" w:rsidRDefault="001E7363" w:rsidP="004970DE">
      <w:r w:rsidRPr="00831E68">
        <w:continuationSeparator/>
      </w:r>
    </w:p>
  </w:endnote>
  <w:endnote w:type="continuationNotice" w:id="1">
    <w:p w14:paraId="318EA725" w14:textId="77777777" w:rsidR="001E7363" w:rsidRPr="00831E68" w:rsidRDefault="001E7363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7B63B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4D5FD" w14:textId="77777777" w:rsidR="001E7363" w:rsidRPr="00831E68" w:rsidRDefault="001E7363" w:rsidP="004970DE">
      <w:r w:rsidRPr="00831E68">
        <w:separator/>
      </w:r>
    </w:p>
  </w:footnote>
  <w:footnote w:type="continuationSeparator" w:id="0">
    <w:p w14:paraId="4DD33679" w14:textId="77777777" w:rsidR="001E7363" w:rsidRPr="00831E68" w:rsidRDefault="001E7363" w:rsidP="004970DE">
      <w:r w:rsidRPr="00831E68">
        <w:continuationSeparator/>
      </w:r>
    </w:p>
  </w:footnote>
  <w:footnote w:type="continuationNotice" w:id="1">
    <w:p w14:paraId="631CD060" w14:textId="77777777" w:rsidR="001E7363" w:rsidRPr="00831E68" w:rsidRDefault="001E7363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243B5197" w:rsidR="00D74E98" w:rsidRPr="00831E68" w:rsidRDefault="00D74E98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7ABA04EE" wp14:editId="4D5C06FC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043714" w14:textId="77777777" w:rsidR="00D74E98" w:rsidRPr="009D2A1A" w:rsidRDefault="00D74E98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53C1AD24" w14:textId="77777777" w:rsidR="00D74E98" w:rsidRPr="00831E68" w:rsidRDefault="00D74E9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BA04EE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03043714" w14:textId="77777777" w:rsidR="00D74E98" w:rsidRPr="009D2A1A" w:rsidRDefault="00D74E98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53C1AD24" w14:textId="77777777" w:rsidR="00D74E98" w:rsidRPr="00831E68" w:rsidRDefault="00D74E9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5E84DA5F" wp14:editId="29BA4CC6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4A2EE6"/>
    <w:multiLevelType w:val="hybridMultilevel"/>
    <w:tmpl w:val="ED743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7E863002"/>
    <w:multiLevelType w:val="hybridMultilevel"/>
    <w:tmpl w:val="F4D4F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8"/>
  </w:num>
  <w:num w:numId="31" w16cid:durableId="1807158394">
    <w:abstractNumId w:val="175"/>
  </w:num>
  <w:num w:numId="32" w16cid:durableId="357507287">
    <w:abstractNumId w:val="41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1"/>
  </w:num>
  <w:num w:numId="51" w16cid:durableId="137382193">
    <w:abstractNumId w:val="31"/>
  </w:num>
  <w:num w:numId="52" w16cid:durableId="685639738">
    <w:abstractNumId w:val="127"/>
  </w:num>
  <w:num w:numId="53" w16cid:durableId="301498183">
    <w:abstractNumId w:val="70"/>
  </w:num>
  <w:num w:numId="54" w16cid:durableId="1377663365">
    <w:abstractNumId w:val="143"/>
  </w:num>
  <w:num w:numId="55" w16cid:durableId="937979055">
    <w:abstractNumId w:val="61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8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4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4"/>
  </w:num>
  <w:num w:numId="94" w16cid:durableId="327172161">
    <w:abstractNumId w:val="22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1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4"/>
  </w:num>
  <w:num w:numId="102" w16cid:durableId="142704342">
    <w:abstractNumId w:val="182"/>
  </w:num>
  <w:num w:numId="103" w16cid:durableId="1383821662">
    <w:abstractNumId w:val="89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5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3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79"/>
  </w:num>
  <w:num w:numId="140" w16cid:durableId="1922448876">
    <w:abstractNumId w:val="107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5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4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4"/>
  </w:num>
  <w:num w:numId="188" w16cid:durableId="1707296810">
    <w:abstractNumId w:val="180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2"/>
  </w:num>
  <w:num w:numId="203" w16cid:durableId="566380214">
    <w:abstractNumId w:val="23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129324754">
    <w:abstractNumId w:val="210"/>
  </w:num>
  <w:num w:numId="211" w16cid:durableId="442968224">
    <w:abstractNumId w:val="105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50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6998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3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015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690C"/>
    <w:rsid w:val="004A72F9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B8F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0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09BC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CA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476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280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47F9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E98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219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BB9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1BC6"/>
    <w:rsid w:val="00F921F2"/>
    <w:rsid w:val="00F9474F"/>
    <w:rsid w:val="00F94D1C"/>
    <w:rsid w:val="00F94F84"/>
    <w:rsid w:val="00F9561C"/>
    <w:rsid w:val="00F95A0C"/>
    <w:rsid w:val="00F95AEE"/>
    <w:rsid w:val="00F963F0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67A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5D45A98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CA66A22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97A37CFE-50D3-42D8-A680-994A33DC7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635</Characters>
  <Application>Microsoft Office Word</Application>
  <DocSecurity>0</DocSecurity>
  <Lines>24</Lines>
  <Paragraphs>22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26</cp:revision>
  <cp:lastPrinted>2025-08-06T15:30:00Z</cp:lastPrinted>
  <dcterms:created xsi:type="dcterms:W3CDTF">2026-03-11T11:48:00Z</dcterms:created>
  <dcterms:modified xsi:type="dcterms:W3CDTF">2026-03-25T10:34:00Z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